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76E8" w14:textId="34C83F80" w:rsidR="00AC600A" w:rsidRPr="00510E2A" w:rsidRDefault="00AC600A" w:rsidP="00AC600A">
      <w:pPr>
        <w:spacing w:after="0" w:line="240" w:lineRule="auto"/>
        <w:jc w:val="center"/>
        <w:rPr>
          <w:rFonts w:cstheme="minorHAnsi"/>
          <w:lang w:val="es-MX"/>
        </w:rPr>
      </w:pPr>
      <w:r w:rsidRPr="00510E2A">
        <w:rPr>
          <w:rFonts w:cstheme="minorHAnsi"/>
          <w:b/>
          <w:lang w:val="es-MX"/>
        </w:rPr>
        <w:t xml:space="preserve">NORTHWEST PEDIATRIC CENTER </w:t>
      </w:r>
      <w:r w:rsidRPr="00510E2A">
        <w:rPr>
          <w:rFonts w:cstheme="minorHAnsi"/>
          <w:b/>
          <w:color w:val="000000"/>
          <w:lang w:val="es-MX"/>
        </w:rPr>
        <w:t>POLI</w:t>
      </w:r>
      <w:r w:rsidR="00510E2A" w:rsidRPr="00510E2A">
        <w:rPr>
          <w:rFonts w:cstheme="minorHAnsi"/>
          <w:b/>
          <w:color w:val="000000"/>
          <w:lang w:val="es-MX"/>
        </w:rPr>
        <w:t xml:space="preserve">ZA </w:t>
      </w:r>
      <w:r w:rsidRPr="00510E2A">
        <w:rPr>
          <w:rFonts w:cstheme="minorHAnsi"/>
          <w:b/>
          <w:color w:val="000000"/>
          <w:lang w:val="es-MX"/>
        </w:rPr>
        <w:t>DEL PACIENTE</w:t>
      </w:r>
    </w:p>
    <w:p w14:paraId="77387AD8" w14:textId="77777777" w:rsidR="00AC600A" w:rsidRPr="00510E2A" w:rsidRDefault="00AC600A" w:rsidP="00AC600A">
      <w:pPr>
        <w:spacing w:after="0" w:line="240" w:lineRule="auto"/>
        <w:rPr>
          <w:rFonts w:cstheme="minorHAnsi"/>
          <w:b/>
          <w:lang w:val="es-MX"/>
        </w:rPr>
      </w:pPr>
      <w:r w:rsidRPr="00510E2A">
        <w:rPr>
          <w:rFonts w:cstheme="minorHAnsi"/>
          <w:b/>
          <w:color w:val="000000"/>
          <w:lang w:val="es-MX"/>
        </w:rPr>
        <w:t xml:space="preserve"> </w:t>
      </w:r>
    </w:p>
    <w:p w14:paraId="64DC978D" w14:textId="0F644A59" w:rsidR="00510E2A" w:rsidRDefault="00510E2A" w:rsidP="00D41BD8">
      <w:pPr>
        <w:spacing w:after="0" w:line="240" w:lineRule="auto"/>
        <w:rPr>
          <w:rFonts w:cstheme="minorHAnsi"/>
          <w:b/>
          <w:color w:val="000000"/>
          <w:lang w:val="es-MX"/>
        </w:rPr>
      </w:pPr>
      <w:r>
        <w:rPr>
          <w:rFonts w:cstheme="minorHAnsi"/>
          <w:b/>
          <w:color w:val="000000"/>
          <w:lang w:val="es-MX"/>
        </w:rPr>
        <w:t xml:space="preserve">TRATAMIENTO AMBULATARIO DE SALUD </w:t>
      </w:r>
      <w:r w:rsidR="00113F5B">
        <w:rPr>
          <w:rFonts w:cstheme="minorHAnsi"/>
          <w:b/>
          <w:color w:val="000000"/>
          <w:lang w:val="es-MX"/>
        </w:rPr>
        <w:t>MENTAL</w:t>
      </w:r>
      <w:r>
        <w:rPr>
          <w:rFonts w:cstheme="minorHAnsi"/>
          <w:b/>
          <w:color w:val="000000"/>
          <w:lang w:val="es-MX"/>
        </w:rPr>
        <w:t xml:space="preserve"> PARA MENORES </w:t>
      </w:r>
    </w:p>
    <w:p w14:paraId="5116CE07" w14:textId="6B1CC55C" w:rsidR="00D41BD8" w:rsidRPr="00510E2A" w:rsidRDefault="00D41BD8" w:rsidP="00D41BD8">
      <w:pPr>
        <w:spacing w:after="0" w:line="240" w:lineRule="auto"/>
        <w:rPr>
          <w:bCs/>
          <w:lang w:val="es-MX"/>
        </w:rPr>
      </w:pPr>
      <w:r w:rsidRPr="00EC5E57">
        <w:rPr>
          <w:bCs/>
          <w:lang w:val="es-MX"/>
        </w:rPr>
        <w:t>P</w:t>
      </w:r>
      <w:r w:rsidR="001D695A" w:rsidRPr="00EC5E57">
        <w:rPr>
          <w:bCs/>
          <w:lang w:val="es-MX"/>
        </w:rPr>
        <w:t>or</w:t>
      </w:r>
      <w:r w:rsidRPr="00EC5E57">
        <w:rPr>
          <w:bCs/>
          <w:lang w:val="es-MX"/>
        </w:rPr>
        <w:t xml:space="preserve"> </w:t>
      </w:r>
      <w:r w:rsidRPr="00EC5E57">
        <w:rPr>
          <w:b/>
          <w:lang w:val="es-MX"/>
        </w:rPr>
        <w:t>RCW 71.34.530</w:t>
      </w:r>
      <w:r w:rsidR="00510E2A">
        <w:rPr>
          <w:b/>
          <w:lang w:val="es-MX"/>
        </w:rPr>
        <w:t xml:space="preserve"> </w:t>
      </w:r>
      <w:r w:rsidR="001D695A" w:rsidRPr="00EC5E57">
        <w:rPr>
          <w:bCs/>
          <w:lang w:val="es-MX"/>
        </w:rPr>
        <w:t>los menor</w:t>
      </w:r>
      <w:r w:rsidR="00510E2A">
        <w:rPr>
          <w:bCs/>
          <w:lang w:val="es-MX"/>
        </w:rPr>
        <w:t>e</w:t>
      </w:r>
      <w:r w:rsidR="001D695A" w:rsidRPr="00EC5E57">
        <w:rPr>
          <w:bCs/>
          <w:lang w:val="es-MX"/>
        </w:rPr>
        <w:t>s de edad puede</w:t>
      </w:r>
      <w:r w:rsidR="00510E2A">
        <w:rPr>
          <w:bCs/>
          <w:lang w:val="es-MX"/>
        </w:rPr>
        <w:t>n</w:t>
      </w:r>
      <w:r w:rsidR="001D695A" w:rsidRPr="00EC5E57">
        <w:rPr>
          <w:bCs/>
          <w:lang w:val="es-MX"/>
        </w:rPr>
        <w:t xml:space="preserve"> recibir </w:t>
      </w:r>
      <w:r w:rsidR="00113F5B" w:rsidRPr="00EC5E57">
        <w:rPr>
          <w:bCs/>
          <w:lang w:val="es-MX"/>
        </w:rPr>
        <w:t>tratamiento ambulatorio</w:t>
      </w:r>
      <w:r w:rsidR="001D695A" w:rsidRPr="00EC5E57">
        <w:rPr>
          <w:bCs/>
          <w:lang w:val="es-MX"/>
        </w:rPr>
        <w:t xml:space="preserve"> de salud mental si tienen </w:t>
      </w:r>
      <w:r w:rsidR="00510E2A" w:rsidRPr="00EC5E57">
        <w:rPr>
          <w:bCs/>
          <w:lang w:val="es-MX"/>
        </w:rPr>
        <w:t>trece años</w:t>
      </w:r>
      <w:r w:rsidR="001D695A" w:rsidRPr="00EC5E57">
        <w:rPr>
          <w:bCs/>
          <w:lang w:val="es-MX"/>
        </w:rPr>
        <w:t xml:space="preserve"> o </w:t>
      </w:r>
      <w:r w:rsidR="00510E2A" w:rsidRPr="00EC5E57">
        <w:rPr>
          <w:bCs/>
          <w:lang w:val="es-MX"/>
        </w:rPr>
        <w:t>más</w:t>
      </w:r>
      <w:r w:rsidR="001D695A" w:rsidRPr="00EC5E57">
        <w:rPr>
          <w:bCs/>
          <w:lang w:val="es-MX"/>
        </w:rPr>
        <w:t xml:space="preserve"> sin el consentimiento </w:t>
      </w:r>
      <w:r w:rsidR="00EC5E57" w:rsidRPr="00EC5E57">
        <w:rPr>
          <w:bCs/>
          <w:lang w:val="es-MX"/>
        </w:rPr>
        <w:t>de</w:t>
      </w:r>
      <w:r w:rsidR="00EC5E57">
        <w:rPr>
          <w:bCs/>
          <w:lang w:val="es-MX"/>
        </w:rPr>
        <w:t xml:space="preserve"> un padre o tutor; los padres no serán notificados sin el consentimiento del menor. </w:t>
      </w:r>
      <w:r w:rsidR="00510E2A" w:rsidRPr="00510E2A">
        <w:rPr>
          <w:bCs/>
          <w:lang w:val="es-MX"/>
        </w:rPr>
        <w:t>Autorización</w:t>
      </w:r>
      <w:r w:rsidR="00EC5E57" w:rsidRPr="00510E2A">
        <w:rPr>
          <w:bCs/>
          <w:lang w:val="es-MX"/>
        </w:rPr>
        <w:t xml:space="preserve"> </w:t>
      </w:r>
      <w:r w:rsidR="005F1279" w:rsidRPr="00510E2A">
        <w:rPr>
          <w:bCs/>
          <w:lang w:val="es-MX"/>
        </w:rPr>
        <w:t xml:space="preserve">de los padres, o </w:t>
      </w:r>
      <w:r w:rsidR="00510E2A" w:rsidRPr="00510E2A">
        <w:rPr>
          <w:bCs/>
          <w:lang w:val="es-MX"/>
        </w:rPr>
        <w:t>autorización</w:t>
      </w:r>
      <w:r w:rsidRPr="00510E2A">
        <w:rPr>
          <w:bCs/>
          <w:lang w:val="es-MX"/>
        </w:rPr>
        <w:t xml:space="preserve"> </w:t>
      </w:r>
      <w:r w:rsidR="00510E2A" w:rsidRPr="00510E2A">
        <w:rPr>
          <w:bCs/>
          <w:lang w:val="es-MX"/>
        </w:rPr>
        <w:t xml:space="preserve">de una persona que </w:t>
      </w:r>
      <w:r w:rsidR="00510E2A">
        <w:rPr>
          <w:bCs/>
          <w:lang w:val="es-MX"/>
        </w:rPr>
        <w:t xml:space="preserve">puede dar su consentimiento en nombre del menor de conformidad con </w:t>
      </w:r>
      <w:r w:rsidRPr="00510E2A">
        <w:rPr>
          <w:b/>
          <w:lang w:val="es-MX"/>
        </w:rPr>
        <w:t>RCW7.70.065</w:t>
      </w:r>
      <w:r w:rsidRPr="00510E2A">
        <w:rPr>
          <w:bCs/>
          <w:lang w:val="es-MX"/>
        </w:rPr>
        <w:t xml:space="preserve">, </w:t>
      </w:r>
      <w:r w:rsidR="00510E2A">
        <w:rPr>
          <w:bCs/>
          <w:lang w:val="es-MX"/>
        </w:rPr>
        <w:t xml:space="preserve">se requiere para el tratamiento ambulatorio de un menor de trece años. Un padre o tutor legal debe asistir a la evaluación de admisión inicial con el menor de trece años. </w:t>
      </w:r>
    </w:p>
    <w:p w14:paraId="72EABCFB" w14:textId="77777777" w:rsidR="00D41BD8" w:rsidRPr="00510E2A" w:rsidRDefault="00D41BD8" w:rsidP="00D41BD8">
      <w:pPr>
        <w:spacing w:after="0" w:line="240" w:lineRule="auto"/>
        <w:rPr>
          <w:b/>
          <w:lang w:val="es-MX"/>
        </w:rPr>
      </w:pPr>
    </w:p>
    <w:p w14:paraId="3260CC3D" w14:textId="614728A5" w:rsidR="00D41BD8" w:rsidRPr="00417482" w:rsidRDefault="00113F5B" w:rsidP="00D41BD8">
      <w:pPr>
        <w:spacing w:after="0" w:line="240" w:lineRule="auto"/>
        <w:rPr>
          <w:b/>
          <w:lang w:val="es-MX"/>
        </w:rPr>
      </w:pPr>
      <w:r w:rsidRPr="00417482">
        <w:rPr>
          <w:b/>
          <w:lang w:val="es-MX"/>
        </w:rPr>
        <w:t>PLANES DE CRIANZA</w:t>
      </w:r>
    </w:p>
    <w:p w14:paraId="170D9834" w14:textId="045E54C3" w:rsidR="00D41BD8" w:rsidRPr="00417482" w:rsidRDefault="00417482" w:rsidP="00AC600A">
      <w:pPr>
        <w:spacing w:after="0" w:line="240" w:lineRule="auto"/>
        <w:rPr>
          <w:rFonts w:cstheme="minorHAnsi"/>
          <w:b/>
          <w:color w:val="000000"/>
          <w:lang w:val="es-MX"/>
        </w:rPr>
      </w:pPr>
      <w:proofErr w:type="spellStart"/>
      <w:r w:rsidRPr="00417482">
        <w:rPr>
          <w:bCs/>
          <w:lang w:val="es-MX"/>
        </w:rPr>
        <w:t>Northwest</w:t>
      </w:r>
      <w:proofErr w:type="spellEnd"/>
      <w:r w:rsidRPr="00417482">
        <w:rPr>
          <w:bCs/>
          <w:lang w:val="es-MX"/>
        </w:rPr>
        <w:t xml:space="preserve"> </w:t>
      </w:r>
      <w:proofErr w:type="spellStart"/>
      <w:r w:rsidRPr="00417482">
        <w:rPr>
          <w:bCs/>
          <w:lang w:val="es-MX"/>
        </w:rPr>
        <w:t>Pediatric</w:t>
      </w:r>
      <w:proofErr w:type="spellEnd"/>
      <w:r w:rsidRPr="00417482">
        <w:rPr>
          <w:bCs/>
          <w:lang w:val="es-MX"/>
        </w:rPr>
        <w:t xml:space="preserve"> Center mantiene un enfoque e</w:t>
      </w:r>
      <w:r>
        <w:rPr>
          <w:bCs/>
          <w:lang w:val="es-MX"/>
        </w:rPr>
        <w:t>stricto en el cuidado del niño. Si tiene un plan de crianza, NWPC requiere una copia del plan de crianza para el registro medico del paciente. No podemos interrumpir legalmente un plan de crianza. El plan de crianza debe describir claramente las responsabilidades y los derechos de cada padre.</w:t>
      </w:r>
      <w:r w:rsidR="00AC55EF">
        <w:rPr>
          <w:bCs/>
          <w:lang w:val="es-MX"/>
        </w:rPr>
        <w:t xml:space="preserve"> Si no tenemos documentación legal que indique lo contrario, ambos padres tienen derecho a acceder al registro médico del niño y tienen derecho a buscar tratamiento médico para su hijo.</w:t>
      </w:r>
      <w:r>
        <w:rPr>
          <w:bCs/>
          <w:lang w:val="es-MX"/>
        </w:rPr>
        <w:t xml:space="preserve"> NWPC no participara </w:t>
      </w:r>
      <w:r w:rsidR="00AC55EF">
        <w:rPr>
          <w:bCs/>
          <w:lang w:val="es-MX"/>
        </w:rPr>
        <w:t xml:space="preserve">en </w:t>
      </w:r>
      <w:r>
        <w:rPr>
          <w:bCs/>
          <w:lang w:val="es-MX"/>
        </w:rPr>
        <w:t xml:space="preserve">desacuerdos o asuntos legales del plan de crianza y no serviremos como mediador. Las decisiones sobre quien acompaña al niño a las citas, urgentes y no urgentes, incluida la notificación al otro padre de las visitas, están fuera del alcance de nuestro consultorio médico y son responsabilidad del tutor legal del niño. El objetivo principal de NWPC siempre será </w:t>
      </w:r>
      <w:r w:rsidR="00AC55EF">
        <w:rPr>
          <w:bCs/>
          <w:lang w:val="es-MX"/>
        </w:rPr>
        <w:t xml:space="preserve">garantizar el bienestar del niño y brindar atención medica y de salud mental pediátrica sin estar regido por planes de crianza o asuntos de custodia en disputa. </w:t>
      </w:r>
    </w:p>
    <w:p w14:paraId="0844DC27" w14:textId="77C9E2C5" w:rsidR="00AC600A" w:rsidRPr="00417482" w:rsidRDefault="00AC600A" w:rsidP="00AC600A">
      <w:pPr>
        <w:spacing w:after="0" w:line="240" w:lineRule="auto"/>
        <w:rPr>
          <w:rFonts w:cstheme="minorHAnsi"/>
          <w:b/>
          <w:lang w:val="es-MX"/>
        </w:rPr>
      </w:pPr>
      <w:r w:rsidRPr="00417482">
        <w:rPr>
          <w:rFonts w:cstheme="minorHAnsi"/>
          <w:b/>
          <w:color w:val="000000"/>
          <w:lang w:val="es-MX"/>
        </w:rPr>
        <w:t>ACCIDENTES DE AUTOMOBILES</w:t>
      </w:r>
    </w:p>
    <w:p w14:paraId="54BE6CA1" w14:textId="77777777" w:rsidR="00AC600A" w:rsidRPr="005B0308" w:rsidRDefault="00AC600A" w:rsidP="00AC600A">
      <w:pPr>
        <w:spacing w:after="0" w:line="240" w:lineRule="auto"/>
        <w:rPr>
          <w:rFonts w:cstheme="minorHAnsi"/>
          <w:lang w:val="es-MX"/>
        </w:rPr>
      </w:pPr>
      <w:r w:rsidRPr="005B0308">
        <w:rPr>
          <w:rFonts w:cstheme="minorHAnsi"/>
          <w:color w:val="000000"/>
          <w:lang w:val="es-MX"/>
        </w:rPr>
        <w:t>No podemos cobrar el seguro de vehículos motorizados. Si estamos contratados con su seguro médico, debemos cobrarles. Si no estamos contratados con su seguro médico va hacer requerido pagar la cita y solicite el reembolso directamente a ellos.</w:t>
      </w:r>
    </w:p>
    <w:p w14:paraId="285A39A0" w14:textId="77777777" w:rsidR="00AC600A" w:rsidRPr="005B0308" w:rsidRDefault="00AC600A" w:rsidP="00AC600A">
      <w:pPr>
        <w:spacing w:after="0"/>
        <w:rPr>
          <w:rFonts w:cstheme="minorHAnsi"/>
          <w:lang w:val="es-MX"/>
        </w:rPr>
      </w:pPr>
    </w:p>
    <w:p w14:paraId="28618080" w14:textId="77777777" w:rsidR="00AC600A" w:rsidRPr="005B0308" w:rsidRDefault="00AC600A" w:rsidP="00AC600A">
      <w:pPr>
        <w:spacing w:after="0"/>
        <w:rPr>
          <w:rFonts w:cstheme="minorHAnsi"/>
          <w:b/>
          <w:lang w:val="es-MX"/>
        </w:rPr>
      </w:pPr>
      <w:r w:rsidRPr="005B0308">
        <w:rPr>
          <w:rFonts w:cstheme="minorHAnsi"/>
          <w:b/>
          <w:color w:val="000000"/>
          <w:lang w:val="es-MX"/>
        </w:rPr>
        <w:t>PACIENTE PRESENTANDOSE SIN PADRES</w:t>
      </w:r>
    </w:p>
    <w:p w14:paraId="3F8B6C04" w14:textId="77777777" w:rsidR="00AC600A" w:rsidRPr="005B0308" w:rsidRDefault="00AC600A" w:rsidP="00AC600A">
      <w:pPr>
        <w:spacing w:after="0"/>
        <w:rPr>
          <w:rFonts w:cstheme="minorHAnsi"/>
          <w:lang w:val="es-MX"/>
        </w:rPr>
      </w:pPr>
      <w:r w:rsidRPr="005B0308">
        <w:rPr>
          <w:rFonts w:cstheme="minorHAnsi"/>
          <w:color w:val="000000"/>
          <w:lang w:val="es-MX"/>
        </w:rPr>
        <w:t xml:space="preserve">Requerimos un formulario de consentimiento firmado por un padre o custodio legal para legalmente proporcionar atención médica a cualquier niño que sea atendido por uno de nuestros médicos cuando los padres o el custodio no puede presentarse. Un formulario de “consentimiento para atención médica sin padre” está disponible si lo necesite para nuestros pacientes de 16 años y mayor. Si un amigo, pariente, o cuidador lleva a su hijo a nuestra oficina para recibir atención, deben proporcionar un consentimiento firmado, toda la información requerida sobre el seguro, el copago o cualquier cargo que haya, y un número de teléfono donde se puede contactar a un de los padres. Pueden mandar el consentimiento por correo electrónico o cuando hagan su cita pueden darnos consentimiento verbal por teléfono. </w:t>
      </w:r>
    </w:p>
    <w:p w14:paraId="62BBB429" w14:textId="77777777" w:rsidR="00AC600A" w:rsidRPr="005B0308" w:rsidRDefault="00AC600A" w:rsidP="00AC600A">
      <w:pPr>
        <w:spacing w:after="0"/>
        <w:rPr>
          <w:rFonts w:cstheme="minorHAnsi"/>
          <w:lang w:val="es-MX"/>
        </w:rPr>
      </w:pPr>
    </w:p>
    <w:p w14:paraId="55FB7983" w14:textId="77777777" w:rsidR="00AC600A" w:rsidRPr="005B0308" w:rsidRDefault="00AC600A" w:rsidP="00AC600A">
      <w:pPr>
        <w:spacing w:after="0"/>
        <w:rPr>
          <w:rFonts w:cstheme="minorHAnsi"/>
          <w:lang w:val="es-MX"/>
        </w:rPr>
      </w:pPr>
      <w:r w:rsidRPr="005B0308">
        <w:rPr>
          <w:rFonts w:cstheme="minorHAnsi"/>
          <w:b/>
          <w:color w:val="000000"/>
          <w:lang w:val="es-MX"/>
        </w:rPr>
        <w:t>CLINICA</w:t>
      </w:r>
      <w:r w:rsidRPr="005B0308">
        <w:rPr>
          <w:rFonts w:cstheme="minorHAnsi"/>
          <w:b/>
          <w:lang w:val="es-MX"/>
        </w:rPr>
        <w:t xml:space="preserve"> – </w:t>
      </w:r>
      <w:r w:rsidRPr="005B0308">
        <w:rPr>
          <w:rFonts w:cstheme="minorHAnsi"/>
          <w:b/>
          <w:color w:val="000000"/>
          <w:lang w:val="es-MX"/>
        </w:rPr>
        <w:t>SIN CITA</w:t>
      </w:r>
    </w:p>
    <w:p w14:paraId="2B7170A8" w14:textId="77777777" w:rsidR="00AC600A" w:rsidRPr="005B0308" w:rsidRDefault="00AC600A" w:rsidP="00AC600A">
      <w:pPr>
        <w:spacing w:after="0"/>
        <w:rPr>
          <w:rFonts w:cstheme="minorHAnsi"/>
          <w:b/>
          <w:lang w:val="es-MX"/>
        </w:rPr>
      </w:pPr>
      <w:r w:rsidRPr="005B0308">
        <w:rPr>
          <w:rFonts w:cstheme="minorHAnsi"/>
          <w:color w:val="000000"/>
          <w:lang w:val="es-MX"/>
        </w:rPr>
        <w:t xml:space="preserve">Ofrecemos nuestra clínica sin cita para nuestros pacientes que tienen una preocupación urgente, como dolor del oído, sarpullido, dolor de garganta, una tos etcétera y no desean una cita programada. </w:t>
      </w:r>
      <w:r w:rsidRPr="005B0308">
        <w:rPr>
          <w:rFonts w:cstheme="minorHAnsi"/>
          <w:lang w:val="es-MX"/>
        </w:rPr>
        <w:t xml:space="preserve"> </w:t>
      </w:r>
      <w:r w:rsidRPr="005B0308">
        <w:rPr>
          <w:rFonts w:cstheme="minorHAnsi"/>
          <w:color w:val="000000"/>
          <w:lang w:val="es-MX"/>
        </w:rPr>
        <w:t>Está ubicada en nuestra</w:t>
      </w:r>
      <w:r w:rsidRPr="005B0308">
        <w:rPr>
          <w:rFonts w:cstheme="minorHAnsi"/>
          <w:lang w:val="es-MX"/>
        </w:rPr>
        <w:t xml:space="preserve"> East Clínic</w:t>
      </w:r>
      <w:r w:rsidRPr="005B0308">
        <w:rPr>
          <w:rFonts w:cstheme="minorHAnsi"/>
          <w:color w:val="000000"/>
          <w:lang w:val="es-MX"/>
        </w:rPr>
        <w:t>a A</w:t>
      </w:r>
      <w:r w:rsidRPr="005B0308">
        <w:rPr>
          <w:rFonts w:cstheme="minorHAnsi"/>
          <w:lang w:val="es-MX"/>
        </w:rPr>
        <w:t xml:space="preserve"> 1907 </w:t>
      </w:r>
      <w:proofErr w:type="spellStart"/>
      <w:r w:rsidRPr="005B0308">
        <w:rPr>
          <w:rFonts w:cstheme="minorHAnsi"/>
          <w:lang w:val="es-MX"/>
        </w:rPr>
        <w:t>Cooks</w:t>
      </w:r>
      <w:proofErr w:type="spellEnd"/>
      <w:r w:rsidRPr="005B0308">
        <w:rPr>
          <w:rFonts w:cstheme="minorHAnsi"/>
          <w:lang w:val="es-MX"/>
        </w:rPr>
        <w:t xml:space="preserve"> Hill </w:t>
      </w:r>
      <w:proofErr w:type="spellStart"/>
      <w:r w:rsidRPr="005B0308">
        <w:rPr>
          <w:rFonts w:cstheme="minorHAnsi"/>
          <w:lang w:val="es-MX"/>
        </w:rPr>
        <w:t>Rd</w:t>
      </w:r>
      <w:proofErr w:type="spellEnd"/>
      <w:r w:rsidRPr="005B0308">
        <w:rPr>
          <w:rFonts w:cstheme="minorHAnsi"/>
          <w:lang w:val="es-MX"/>
        </w:rPr>
        <w:t xml:space="preserve"> </w:t>
      </w:r>
      <w:r w:rsidRPr="005B0308">
        <w:rPr>
          <w:rFonts w:cstheme="minorHAnsi"/>
          <w:color w:val="000000"/>
          <w:lang w:val="es-MX"/>
        </w:rPr>
        <w:t>en</w:t>
      </w:r>
      <w:r w:rsidRPr="005B0308">
        <w:rPr>
          <w:rFonts w:cstheme="minorHAnsi"/>
          <w:lang w:val="es-MX"/>
        </w:rPr>
        <w:t xml:space="preserve"> </w:t>
      </w:r>
      <w:proofErr w:type="spellStart"/>
      <w:r w:rsidRPr="005B0308">
        <w:rPr>
          <w:rFonts w:cstheme="minorHAnsi"/>
          <w:lang w:val="es-MX"/>
        </w:rPr>
        <w:t>Centralia</w:t>
      </w:r>
      <w:proofErr w:type="spellEnd"/>
      <w:r w:rsidRPr="005B0308">
        <w:rPr>
          <w:rFonts w:cstheme="minorHAnsi"/>
          <w:lang w:val="es-MX"/>
        </w:rPr>
        <w:t xml:space="preserve">.  </w:t>
      </w:r>
      <w:r w:rsidRPr="005B0308">
        <w:rPr>
          <w:rFonts w:cstheme="minorHAnsi"/>
          <w:color w:val="000000"/>
          <w:lang w:val="es-MX"/>
        </w:rPr>
        <w:t>Está abierta lunes</w:t>
      </w:r>
      <w:r w:rsidRPr="005B0308">
        <w:rPr>
          <w:rFonts w:cstheme="minorHAnsi"/>
          <w:lang w:val="es-MX"/>
        </w:rPr>
        <w:t xml:space="preserve"> </w:t>
      </w:r>
      <w:r w:rsidRPr="005B0308">
        <w:rPr>
          <w:rFonts w:cstheme="minorHAnsi"/>
          <w:color w:val="000000"/>
          <w:lang w:val="es-MX"/>
        </w:rPr>
        <w:t>a</w:t>
      </w:r>
      <w:r w:rsidRPr="005B0308">
        <w:rPr>
          <w:rFonts w:cstheme="minorHAnsi"/>
          <w:lang w:val="es-MX"/>
        </w:rPr>
        <w:t xml:space="preserve"> </w:t>
      </w:r>
      <w:r w:rsidRPr="005B0308">
        <w:rPr>
          <w:rFonts w:cstheme="minorHAnsi"/>
          <w:color w:val="000000"/>
          <w:lang w:val="es-MX"/>
        </w:rPr>
        <w:t>viernes</w:t>
      </w:r>
      <w:r w:rsidRPr="005B0308">
        <w:rPr>
          <w:rFonts w:cstheme="minorHAnsi"/>
          <w:lang w:val="es-MX"/>
        </w:rPr>
        <w:t xml:space="preserve"> </w:t>
      </w:r>
      <w:r w:rsidRPr="005B0308">
        <w:rPr>
          <w:rFonts w:cstheme="minorHAnsi"/>
          <w:color w:val="000000"/>
          <w:lang w:val="es-MX"/>
        </w:rPr>
        <w:t>de</w:t>
      </w:r>
      <w:r w:rsidRPr="005B0308">
        <w:rPr>
          <w:rFonts w:cstheme="minorHAnsi"/>
          <w:lang w:val="es-MX"/>
        </w:rPr>
        <w:t xml:space="preserve"> 12:00pm-8:00pm, </w:t>
      </w:r>
      <w:r w:rsidRPr="005B0308">
        <w:rPr>
          <w:rFonts w:cstheme="minorHAnsi"/>
          <w:color w:val="000000"/>
          <w:lang w:val="es-MX"/>
        </w:rPr>
        <w:t>sábados</w:t>
      </w:r>
      <w:r w:rsidRPr="005B0308">
        <w:rPr>
          <w:rFonts w:cstheme="minorHAnsi"/>
          <w:lang w:val="es-MX"/>
        </w:rPr>
        <w:t xml:space="preserve"> </w:t>
      </w:r>
      <w:r w:rsidRPr="005B0308">
        <w:rPr>
          <w:rFonts w:cstheme="minorHAnsi"/>
          <w:color w:val="000000"/>
          <w:lang w:val="es-MX"/>
        </w:rPr>
        <w:t>de</w:t>
      </w:r>
      <w:r w:rsidRPr="005B0308">
        <w:rPr>
          <w:rFonts w:cstheme="minorHAnsi"/>
          <w:lang w:val="es-MX"/>
        </w:rPr>
        <w:t xml:space="preserve"> 9:00am-1:00pm </w:t>
      </w:r>
      <w:r w:rsidRPr="005B0308">
        <w:rPr>
          <w:rFonts w:cstheme="minorHAnsi"/>
          <w:color w:val="000000"/>
          <w:lang w:val="es-MX"/>
        </w:rPr>
        <w:t>y</w:t>
      </w:r>
      <w:r w:rsidRPr="005B0308">
        <w:rPr>
          <w:rFonts w:cstheme="minorHAnsi"/>
          <w:lang w:val="es-MX"/>
        </w:rPr>
        <w:t xml:space="preserve"> </w:t>
      </w:r>
      <w:r w:rsidRPr="005B0308">
        <w:rPr>
          <w:rFonts w:cstheme="minorHAnsi"/>
          <w:color w:val="000000"/>
          <w:lang w:val="es-MX"/>
        </w:rPr>
        <w:t>domingo</w:t>
      </w:r>
      <w:r w:rsidRPr="005B0308">
        <w:rPr>
          <w:rFonts w:cstheme="minorHAnsi"/>
          <w:lang w:val="es-MX"/>
        </w:rPr>
        <w:t xml:space="preserve"> </w:t>
      </w:r>
      <w:r w:rsidRPr="005B0308">
        <w:rPr>
          <w:rFonts w:cstheme="minorHAnsi"/>
          <w:color w:val="000000"/>
          <w:lang w:val="es-MX"/>
        </w:rPr>
        <w:t>de</w:t>
      </w:r>
      <w:r w:rsidRPr="005B0308">
        <w:rPr>
          <w:rFonts w:cstheme="minorHAnsi"/>
          <w:lang w:val="es-MX"/>
        </w:rPr>
        <w:t xml:space="preserve"> 4:00p</w:t>
      </w:r>
      <w:r w:rsidRPr="005B0308">
        <w:rPr>
          <w:rFonts w:cstheme="minorHAnsi"/>
          <w:color w:val="000000"/>
          <w:lang w:val="es-MX"/>
        </w:rPr>
        <w:t>m a 8:00pm</w:t>
      </w:r>
    </w:p>
    <w:p w14:paraId="39FB9D3F" w14:textId="77777777" w:rsidR="00AC600A" w:rsidRPr="005B0308" w:rsidRDefault="00AC600A" w:rsidP="00AC600A">
      <w:pPr>
        <w:spacing w:after="0"/>
        <w:rPr>
          <w:rFonts w:cstheme="minorHAnsi"/>
          <w:b/>
          <w:lang w:val="es-MX"/>
        </w:rPr>
      </w:pPr>
    </w:p>
    <w:p w14:paraId="04CC46EB" w14:textId="77777777" w:rsidR="00AC600A" w:rsidRPr="005B0308" w:rsidRDefault="00AC600A" w:rsidP="00AC600A">
      <w:pPr>
        <w:spacing w:after="0"/>
        <w:rPr>
          <w:rFonts w:cstheme="minorHAnsi"/>
          <w:b/>
          <w:lang w:val="es-MX"/>
        </w:rPr>
      </w:pPr>
      <w:r w:rsidRPr="005B0308">
        <w:rPr>
          <w:rFonts w:cstheme="minorHAnsi"/>
          <w:b/>
          <w:color w:val="000000"/>
          <w:lang w:val="es-MX"/>
        </w:rPr>
        <w:t>LA FALTA DE UNA CITA, CANCELACIONES, Y LLEGADAS TARDES A LAS CITAS</w:t>
      </w:r>
    </w:p>
    <w:p w14:paraId="2BC94E5C" w14:textId="77777777" w:rsidR="00AC600A" w:rsidRPr="005B0308" w:rsidRDefault="00AC600A" w:rsidP="00AC600A">
      <w:pPr>
        <w:spacing w:after="0"/>
        <w:rPr>
          <w:rFonts w:cstheme="minorHAnsi"/>
          <w:lang w:val="es-MX"/>
        </w:rPr>
      </w:pPr>
      <w:r w:rsidRPr="005B0308">
        <w:rPr>
          <w:rFonts w:cstheme="minorHAnsi"/>
          <w:color w:val="000000"/>
          <w:lang w:val="es-MX"/>
        </w:rPr>
        <w:t xml:space="preserve">Si no puede asistir a una cita, infórmenos con al menos 24 horas de anticipación. Familias que cancelan sus citas programadas con menos de 24 horas serán marcados como ausentes. En nuestra póliza si llega a 3 ausencias en un ano resultara en el despedido de nuestra clínica. Su hijo puede recibir atención </w:t>
      </w:r>
      <w:proofErr w:type="spellStart"/>
      <w:r w:rsidRPr="005B0308">
        <w:rPr>
          <w:rFonts w:cstheme="minorHAnsi"/>
          <w:color w:val="000000"/>
          <w:lang w:val="es-MX"/>
        </w:rPr>
        <w:t>mas</w:t>
      </w:r>
      <w:proofErr w:type="spellEnd"/>
      <w:r w:rsidRPr="005B0308">
        <w:rPr>
          <w:rFonts w:cstheme="minorHAnsi"/>
          <w:color w:val="000000"/>
          <w:lang w:val="es-MX"/>
        </w:rPr>
        <w:t xml:space="preserve"> inmediata debido a la cancelación considerada de otros padres. Si llega tarde a su cita lo más probable es que tenga que reprogramar la cita. </w:t>
      </w:r>
    </w:p>
    <w:p w14:paraId="64CFE09C" w14:textId="77777777" w:rsidR="00AC600A" w:rsidRPr="005B0308" w:rsidRDefault="00AC600A" w:rsidP="00AC600A">
      <w:pPr>
        <w:spacing w:after="0"/>
        <w:rPr>
          <w:rFonts w:cstheme="minorHAnsi"/>
          <w:lang w:val="es-MX"/>
        </w:rPr>
      </w:pPr>
    </w:p>
    <w:p w14:paraId="62971770" w14:textId="77777777" w:rsidR="00D41BD8" w:rsidRDefault="00D41BD8" w:rsidP="00AC600A">
      <w:pPr>
        <w:spacing w:after="0"/>
        <w:rPr>
          <w:rFonts w:cstheme="minorHAnsi"/>
          <w:b/>
          <w:lang w:val="es-MX"/>
        </w:rPr>
      </w:pPr>
    </w:p>
    <w:p w14:paraId="15E89B90" w14:textId="6F1DBAE0" w:rsidR="00AC600A" w:rsidRPr="005B0308" w:rsidRDefault="00AC600A" w:rsidP="00AC600A">
      <w:pPr>
        <w:spacing w:after="0"/>
        <w:rPr>
          <w:rFonts w:cstheme="minorHAnsi"/>
          <w:b/>
          <w:lang w:val="es-MX"/>
        </w:rPr>
      </w:pPr>
      <w:r w:rsidRPr="005B0308">
        <w:rPr>
          <w:rFonts w:cstheme="minorHAnsi"/>
          <w:b/>
          <w:lang w:val="es-MX"/>
        </w:rPr>
        <w:t>SUPERVISI</w:t>
      </w:r>
      <w:r w:rsidRPr="005B0308">
        <w:rPr>
          <w:rFonts w:cstheme="minorHAnsi"/>
          <w:b/>
          <w:color w:val="000000"/>
          <w:lang w:val="es-MX"/>
        </w:rPr>
        <w:t>ON DE NINOS</w:t>
      </w:r>
    </w:p>
    <w:p w14:paraId="17A4A374" w14:textId="77DC53A3" w:rsidR="00AC600A" w:rsidRPr="005B0308" w:rsidRDefault="00AC600A" w:rsidP="00AC600A">
      <w:pPr>
        <w:spacing w:after="0"/>
        <w:rPr>
          <w:rFonts w:cstheme="minorHAnsi"/>
          <w:lang w:val="es-MX"/>
        </w:rPr>
      </w:pPr>
      <w:r w:rsidRPr="005B0308">
        <w:rPr>
          <w:rFonts w:cstheme="minorHAnsi"/>
          <w:color w:val="000000"/>
          <w:lang w:val="es-MX"/>
        </w:rPr>
        <w:lastRenderedPageBreak/>
        <w:t xml:space="preserve">Hemos hecho un gran esfuerzo </w:t>
      </w:r>
      <w:r w:rsidR="00113F5B">
        <w:rPr>
          <w:rFonts w:cstheme="minorHAnsi"/>
          <w:color w:val="000000"/>
          <w:lang w:val="es-MX"/>
        </w:rPr>
        <w:t xml:space="preserve">para </w:t>
      </w:r>
      <w:r w:rsidRPr="005B0308">
        <w:rPr>
          <w:rFonts w:cstheme="minorHAnsi"/>
          <w:color w:val="000000"/>
          <w:lang w:val="es-MX"/>
        </w:rPr>
        <w:t>crear una oficina que atraiga a los niños. Sus niños están bienvenidos aquí, pero por razones de seguridad, dependemos de que los padres cuidan adecuadamente a sus hijos en todo momento. Por favor, no permita juegos excesivamente ruidosos o agresivos. Nuestra personal de oficina no puede cuidar a sus hijos. Bajo ninguna circunstancia se debe dejar a un niño desatendido en el área de espera o en las salas del examen. No está permitido pararse en las sillas. Por favor, no toque el tanque de peces ni coloque ningún objeto dentro de él.</w:t>
      </w:r>
    </w:p>
    <w:p w14:paraId="221F5F33" w14:textId="77777777" w:rsidR="00AC600A" w:rsidRPr="005B0308" w:rsidRDefault="00AC600A" w:rsidP="00AC600A">
      <w:pPr>
        <w:spacing w:after="0"/>
        <w:jc w:val="right"/>
        <w:rPr>
          <w:rFonts w:cstheme="minorHAnsi"/>
          <w:b/>
          <w:lang w:val="es-MX"/>
        </w:rPr>
      </w:pPr>
    </w:p>
    <w:p w14:paraId="2893FB00" w14:textId="77777777" w:rsidR="00AC600A" w:rsidRPr="005B0308" w:rsidRDefault="00AC600A" w:rsidP="00AC600A">
      <w:pPr>
        <w:spacing w:after="0"/>
        <w:rPr>
          <w:rFonts w:cstheme="minorHAnsi"/>
          <w:lang w:val="es-MX"/>
        </w:rPr>
      </w:pPr>
      <w:r w:rsidRPr="005B0308">
        <w:rPr>
          <w:rFonts w:cstheme="minorHAnsi"/>
          <w:b/>
          <w:color w:val="000000"/>
          <w:lang w:val="es-MX"/>
        </w:rPr>
        <w:t>LA CORTESIA</w:t>
      </w:r>
    </w:p>
    <w:p w14:paraId="5010EFD0" w14:textId="77777777" w:rsidR="00AC600A" w:rsidRPr="005B0308" w:rsidRDefault="00AC600A" w:rsidP="00AC600A">
      <w:pPr>
        <w:spacing w:after="0"/>
        <w:rPr>
          <w:rFonts w:cstheme="minorHAnsi"/>
          <w:lang w:val="es-MX"/>
        </w:rPr>
      </w:pPr>
      <w:r w:rsidRPr="005B0308">
        <w:rPr>
          <w:rFonts w:cstheme="minorHAnsi"/>
          <w:color w:val="000000"/>
          <w:lang w:val="es-MX"/>
        </w:rPr>
        <w:t>Tratamos de dar la mejor atención médica a nuestros pacientes. Mientras hacemos todos los esfuerzos posibles para ser puntuales, atención medica de los niños aves es no se prestan a un tiempo exacto. Los retrasos suceden. Agradecemos su comprensión y paciencia. Si tiene una queja o sugerencia para nuestra oficina, pida hablar con un gerente de la oficina. Se requiere tratar a nuestra personal y médicos con todo respeto. Palabras groseras o sucias no están toleradas y será motivo de despido inmediatamente de nuestras oficinas.</w:t>
      </w:r>
    </w:p>
    <w:p w14:paraId="34CCDCF9" w14:textId="77777777" w:rsidR="00AC600A" w:rsidRPr="005B0308" w:rsidRDefault="00AC600A" w:rsidP="00AC600A">
      <w:pPr>
        <w:spacing w:after="0"/>
        <w:rPr>
          <w:rFonts w:cstheme="minorHAnsi"/>
          <w:lang w:val="es-MX"/>
        </w:rPr>
      </w:pPr>
    </w:p>
    <w:p w14:paraId="32461134" w14:textId="77777777" w:rsidR="00AC600A" w:rsidRPr="005B0308" w:rsidRDefault="00AC600A" w:rsidP="00AC600A">
      <w:pPr>
        <w:spacing w:after="0"/>
        <w:rPr>
          <w:rFonts w:cstheme="minorHAnsi"/>
          <w:b/>
          <w:lang w:val="es-MX"/>
        </w:rPr>
      </w:pPr>
      <w:r w:rsidRPr="005B0308">
        <w:rPr>
          <w:rFonts w:cstheme="minorHAnsi"/>
          <w:b/>
          <w:color w:val="000000"/>
          <w:lang w:val="es-MX"/>
        </w:rPr>
        <w:t>PERIODOS DE ESPERA</w:t>
      </w:r>
      <w:r w:rsidRPr="005B0308">
        <w:rPr>
          <w:rFonts w:cstheme="minorHAnsi"/>
          <w:b/>
          <w:lang w:val="es-MX"/>
        </w:rPr>
        <w:t xml:space="preserve"> </w:t>
      </w:r>
    </w:p>
    <w:p w14:paraId="450EBC13" w14:textId="77777777" w:rsidR="00AC600A" w:rsidRPr="005B0308" w:rsidRDefault="00AC600A" w:rsidP="00AC600A">
      <w:pPr>
        <w:spacing w:after="0"/>
        <w:rPr>
          <w:rFonts w:cstheme="minorHAnsi"/>
          <w:lang w:val="es-MX"/>
        </w:rPr>
      </w:pPr>
      <w:r w:rsidRPr="005B0308">
        <w:rPr>
          <w:rFonts w:cstheme="minorHAnsi"/>
          <w:lang w:val="es-MX"/>
        </w:rPr>
        <w:t>D</w:t>
      </w:r>
      <w:r w:rsidRPr="005B0308">
        <w:rPr>
          <w:rFonts w:cstheme="minorHAnsi"/>
          <w:color w:val="000000"/>
          <w:lang w:val="es-MX"/>
        </w:rPr>
        <w:t>ebido al riesgo de reacción anafiláctica, se requiere que se espere un período de 30 minutos a cualquier paciente que reciba una vacuna contra una alergia o ciertas inyecciones de medicamentos en nuestra oficina. El período de espera es por la seguridad de su hijo. El padre debe estar con el Niño en todo momento. El niño no puede salir de la oficina, ni siquiera por un momento durante el período de espera. El padre debe alertar inmediatamente a nuestra personal si la condición del niño cambia de alguna manera durante el período de espera. Antes de irse, el niño debe ser revisado por una enfermera al final de período de espera.</w:t>
      </w:r>
    </w:p>
    <w:p w14:paraId="615209FB" w14:textId="77777777" w:rsidR="00AC600A" w:rsidRPr="005B0308" w:rsidRDefault="00AC600A" w:rsidP="00AC600A">
      <w:pPr>
        <w:spacing w:after="0"/>
        <w:rPr>
          <w:rFonts w:cstheme="minorHAnsi"/>
          <w:lang w:val="es-MX"/>
        </w:rPr>
      </w:pPr>
    </w:p>
    <w:p w14:paraId="2355BD4C" w14:textId="77777777" w:rsidR="00AC600A" w:rsidRPr="005B0308" w:rsidRDefault="00AC600A" w:rsidP="00AC600A">
      <w:pPr>
        <w:spacing w:after="0"/>
        <w:rPr>
          <w:rFonts w:cstheme="minorHAnsi"/>
          <w:b/>
          <w:lang w:val="es-MX"/>
        </w:rPr>
      </w:pPr>
      <w:r w:rsidRPr="005B0308">
        <w:rPr>
          <w:rFonts w:cstheme="minorHAnsi"/>
          <w:b/>
          <w:color w:val="000000"/>
          <w:lang w:val="es-MX"/>
        </w:rPr>
        <w:t xml:space="preserve">HISTORIAL MÉDICO </w:t>
      </w:r>
      <w:r w:rsidRPr="005B0308">
        <w:rPr>
          <w:rFonts w:cstheme="minorHAnsi"/>
          <w:b/>
          <w:lang w:val="es-MX"/>
        </w:rPr>
        <w:t xml:space="preserve"> </w:t>
      </w:r>
    </w:p>
    <w:p w14:paraId="2B4BE1A8" w14:textId="77777777" w:rsidR="00AC600A" w:rsidRPr="005B0308" w:rsidRDefault="00AC600A" w:rsidP="00AC600A">
      <w:pPr>
        <w:spacing w:after="0"/>
        <w:rPr>
          <w:rFonts w:cstheme="minorHAnsi"/>
          <w:lang w:val="es-MX"/>
        </w:rPr>
      </w:pPr>
      <w:r w:rsidRPr="005B0308">
        <w:rPr>
          <w:rFonts w:cstheme="minorHAnsi"/>
          <w:color w:val="000000"/>
          <w:lang w:val="es-MX"/>
        </w:rPr>
        <w:t>Los historiales de todos los pacientes son estrictamente confidenciales. Se requiere un formulario de autorización firmado por el paciente/padre para que se divulgan las copias y los historiales médicos. El historial de vacunación y los gráficos de crecimiento se proporcionarán sin costo. El costo actual para una copia del registro es $1.24 por página para las primeras 30 páginas, $.94 por página 31 o más. $28 se cobra para la búsqueda y procesamiento. Se requiere el pago por adelantado y con 15 días de anticipación.</w:t>
      </w:r>
    </w:p>
    <w:p w14:paraId="191CA3BB" w14:textId="77777777" w:rsidR="00AC600A" w:rsidRPr="005B0308" w:rsidRDefault="00AC600A" w:rsidP="00AC600A">
      <w:pPr>
        <w:spacing w:after="0"/>
        <w:rPr>
          <w:rFonts w:cstheme="minorHAnsi"/>
          <w:b/>
          <w:lang w:val="es-MX"/>
        </w:rPr>
      </w:pPr>
    </w:p>
    <w:p w14:paraId="7AC1EB29" w14:textId="77777777" w:rsidR="00AC600A" w:rsidRPr="005B0308" w:rsidRDefault="00AC600A" w:rsidP="00AC600A">
      <w:pPr>
        <w:spacing w:after="0"/>
        <w:rPr>
          <w:rFonts w:cstheme="minorHAnsi"/>
          <w:b/>
          <w:lang w:val="es-MX"/>
        </w:rPr>
      </w:pPr>
      <w:r w:rsidRPr="005B0308">
        <w:rPr>
          <w:rFonts w:cstheme="minorHAnsi"/>
          <w:b/>
          <w:color w:val="000000"/>
          <w:lang w:val="es-MX"/>
        </w:rPr>
        <w:t>SURTIDOS DE MEDICAMENTOS</w:t>
      </w:r>
      <w:r w:rsidRPr="005B0308">
        <w:rPr>
          <w:rFonts w:cstheme="minorHAnsi"/>
          <w:b/>
          <w:lang w:val="es-MX"/>
        </w:rPr>
        <w:t xml:space="preserve"> </w:t>
      </w:r>
    </w:p>
    <w:p w14:paraId="7C6786DE" w14:textId="77777777" w:rsidR="00AC600A" w:rsidRPr="005B0308" w:rsidRDefault="00AC600A" w:rsidP="00AC600A">
      <w:pPr>
        <w:spacing w:after="0"/>
        <w:rPr>
          <w:rFonts w:cstheme="minorHAnsi"/>
          <w:lang w:val="es-MX"/>
        </w:rPr>
      </w:pPr>
      <w:r w:rsidRPr="005B0308">
        <w:rPr>
          <w:rFonts w:cstheme="minorHAnsi"/>
          <w:color w:val="000000"/>
          <w:lang w:val="es-MX"/>
        </w:rPr>
        <w:t xml:space="preserve">Le pedimos que llame a su farmacia para surtidos regulares de recetas. Para sustancias controladas, por favor llame y solicite un relleno antes de que se le acaben y espere unas 72 horas para que estén listas. No surtimos recetas en los fines de semana o días festivos. </w:t>
      </w:r>
    </w:p>
    <w:p w14:paraId="2AADDFF8" w14:textId="77777777" w:rsidR="00AC600A" w:rsidRPr="005B0308" w:rsidRDefault="00AC600A" w:rsidP="00AC600A">
      <w:pPr>
        <w:spacing w:after="0"/>
        <w:rPr>
          <w:rFonts w:cstheme="minorHAnsi"/>
          <w:b/>
          <w:lang w:val="es-MX"/>
        </w:rPr>
      </w:pPr>
    </w:p>
    <w:p w14:paraId="6B760788" w14:textId="77777777" w:rsidR="00AC600A" w:rsidRPr="005B0308" w:rsidRDefault="00AC600A" w:rsidP="00AC600A">
      <w:pPr>
        <w:spacing w:after="0"/>
        <w:rPr>
          <w:rFonts w:cstheme="minorHAnsi"/>
          <w:b/>
          <w:lang w:val="es-MX"/>
        </w:rPr>
      </w:pPr>
      <w:r w:rsidRPr="005B0308">
        <w:rPr>
          <w:rFonts w:cstheme="minorHAnsi"/>
          <w:b/>
          <w:color w:val="000000"/>
          <w:lang w:val="es-MX"/>
        </w:rPr>
        <w:t>PLANES DE SEGURO MÉDICO APPLE HEALTH</w:t>
      </w:r>
      <w:r w:rsidRPr="005B0308">
        <w:rPr>
          <w:rFonts w:cstheme="minorHAnsi"/>
          <w:b/>
          <w:lang w:val="es-MX"/>
        </w:rPr>
        <w:t xml:space="preserve">  </w:t>
      </w:r>
    </w:p>
    <w:p w14:paraId="2A0BCF77" w14:textId="77777777" w:rsidR="00AC600A" w:rsidRPr="001D695A" w:rsidRDefault="00AC600A" w:rsidP="00AC600A">
      <w:pPr>
        <w:spacing w:after="0"/>
        <w:rPr>
          <w:rFonts w:cstheme="minorHAnsi"/>
        </w:rPr>
      </w:pPr>
      <w:r w:rsidRPr="005B0308">
        <w:rPr>
          <w:rFonts w:cstheme="minorHAnsi"/>
        </w:rPr>
        <w:t xml:space="preserve">Northwest Pediatric Center </w:t>
      </w:r>
      <w:proofErr w:type="spellStart"/>
      <w:r w:rsidRPr="005B0308">
        <w:rPr>
          <w:rFonts w:cstheme="minorHAnsi"/>
          <w:color w:val="000000"/>
        </w:rPr>
        <w:t>acepta</w:t>
      </w:r>
      <w:proofErr w:type="spellEnd"/>
      <w:r w:rsidRPr="005B0308">
        <w:rPr>
          <w:rFonts w:cstheme="minorHAnsi"/>
          <w:color w:val="000000"/>
        </w:rPr>
        <w:t xml:space="preserve"> </w:t>
      </w:r>
      <w:proofErr w:type="spellStart"/>
      <w:r w:rsidRPr="005B0308">
        <w:rPr>
          <w:rFonts w:cstheme="minorHAnsi"/>
          <w:color w:val="000000"/>
        </w:rPr>
        <w:t>los</w:t>
      </w:r>
      <w:proofErr w:type="spellEnd"/>
      <w:r w:rsidRPr="005B0308">
        <w:rPr>
          <w:rFonts w:cstheme="minorHAnsi"/>
          <w:color w:val="000000"/>
        </w:rPr>
        <w:t xml:space="preserve"> planes de </w:t>
      </w:r>
      <w:proofErr w:type="spellStart"/>
      <w:r w:rsidRPr="005B0308">
        <w:rPr>
          <w:rFonts w:cstheme="minorHAnsi"/>
          <w:color w:val="000000"/>
        </w:rPr>
        <w:t>seguro</w:t>
      </w:r>
      <w:proofErr w:type="spellEnd"/>
      <w:r w:rsidRPr="005B0308">
        <w:rPr>
          <w:rFonts w:cstheme="minorHAnsi"/>
          <w:color w:val="000000"/>
        </w:rPr>
        <w:t xml:space="preserve"> </w:t>
      </w:r>
      <w:proofErr w:type="spellStart"/>
      <w:r w:rsidRPr="005B0308">
        <w:rPr>
          <w:rFonts w:cstheme="minorHAnsi"/>
          <w:color w:val="000000"/>
        </w:rPr>
        <w:t>médico</w:t>
      </w:r>
      <w:proofErr w:type="spellEnd"/>
      <w:r w:rsidRPr="005B0308">
        <w:rPr>
          <w:rFonts w:cstheme="minorHAnsi"/>
        </w:rPr>
        <w:t xml:space="preserve"> Molina Healthcare y United Healthcare Healthy Options </w:t>
      </w:r>
      <w:proofErr w:type="gramStart"/>
      <w:r w:rsidRPr="005B0308">
        <w:rPr>
          <w:rFonts w:cstheme="minorHAnsi"/>
        </w:rPr>
        <w:t>y</w:t>
      </w:r>
      <w:proofErr w:type="gramEnd"/>
      <w:r w:rsidRPr="005B0308">
        <w:rPr>
          <w:rFonts w:cstheme="minorHAnsi"/>
        </w:rPr>
        <w:t xml:space="preserve"> Community Health Plan of Washington.  </w:t>
      </w:r>
      <w:r w:rsidRPr="001D695A">
        <w:rPr>
          <w:rFonts w:cstheme="minorHAnsi"/>
          <w:color w:val="000000"/>
        </w:rPr>
        <w:t xml:space="preserve">No </w:t>
      </w:r>
      <w:proofErr w:type="spellStart"/>
      <w:r w:rsidRPr="001D695A">
        <w:rPr>
          <w:rFonts w:cstheme="minorHAnsi"/>
          <w:color w:val="000000"/>
        </w:rPr>
        <w:t>estamos</w:t>
      </w:r>
      <w:proofErr w:type="spellEnd"/>
      <w:r w:rsidRPr="001D695A">
        <w:rPr>
          <w:rFonts w:cstheme="minorHAnsi"/>
          <w:color w:val="000000"/>
        </w:rPr>
        <w:t xml:space="preserve"> </w:t>
      </w:r>
      <w:proofErr w:type="spellStart"/>
      <w:r w:rsidRPr="001D695A">
        <w:rPr>
          <w:rFonts w:cstheme="minorHAnsi"/>
          <w:color w:val="000000"/>
        </w:rPr>
        <w:t>contrados</w:t>
      </w:r>
      <w:proofErr w:type="spellEnd"/>
      <w:r w:rsidRPr="001D695A">
        <w:rPr>
          <w:rFonts w:cstheme="minorHAnsi"/>
          <w:color w:val="000000"/>
        </w:rPr>
        <w:t xml:space="preserve"> con </w:t>
      </w:r>
      <w:proofErr w:type="spellStart"/>
      <w:r w:rsidRPr="001D695A">
        <w:rPr>
          <w:rFonts w:cstheme="minorHAnsi"/>
          <w:color w:val="000000"/>
        </w:rPr>
        <w:t>ningún</w:t>
      </w:r>
      <w:proofErr w:type="spellEnd"/>
      <w:r w:rsidRPr="001D695A">
        <w:rPr>
          <w:rFonts w:cstheme="minorHAnsi"/>
          <w:color w:val="000000"/>
        </w:rPr>
        <w:t xml:space="preserve"> </w:t>
      </w:r>
      <w:proofErr w:type="spellStart"/>
      <w:r w:rsidRPr="001D695A">
        <w:rPr>
          <w:rFonts w:cstheme="minorHAnsi"/>
          <w:color w:val="000000"/>
        </w:rPr>
        <w:t>otro</w:t>
      </w:r>
      <w:proofErr w:type="spellEnd"/>
      <w:r w:rsidRPr="001D695A">
        <w:rPr>
          <w:rFonts w:cstheme="minorHAnsi"/>
          <w:color w:val="000000"/>
        </w:rPr>
        <w:t xml:space="preserve"> plan.</w:t>
      </w:r>
    </w:p>
    <w:p w14:paraId="2470C462" w14:textId="77777777" w:rsidR="00AC600A" w:rsidRPr="005B0308" w:rsidRDefault="00AC600A" w:rsidP="00AC600A">
      <w:pPr>
        <w:rPr>
          <w:rFonts w:cstheme="minorHAnsi"/>
        </w:rPr>
      </w:pPr>
    </w:p>
    <w:p w14:paraId="5B67F670" w14:textId="77777777" w:rsidR="00AC600A" w:rsidRPr="005B0308" w:rsidRDefault="00AC600A" w:rsidP="00AC600A">
      <w:pPr>
        <w:spacing w:after="0" w:line="240" w:lineRule="auto"/>
        <w:rPr>
          <w:rFonts w:cstheme="minorHAnsi"/>
          <w:b/>
        </w:rPr>
      </w:pPr>
    </w:p>
    <w:p w14:paraId="6CBB8F5B" w14:textId="65B657A9" w:rsidR="00AC600A" w:rsidRPr="00AC55EF" w:rsidRDefault="00AC55EF" w:rsidP="00AC600A">
      <w:pPr>
        <w:spacing w:after="0" w:line="240" w:lineRule="auto"/>
        <w:rPr>
          <w:rFonts w:cstheme="minorHAnsi"/>
          <w:b/>
          <w:lang w:val="es-MX"/>
        </w:rPr>
      </w:pPr>
      <w:r w:rsidRPr="00AC55EF">
        <w:rPr>
          <w:rFonts w:cstheme="minorHAnsi"/>
          <w:b/>
          <w:lang w:val="es-MX"/>
        </w:rPr>
        <w:t>Estoy de</w:t>
      </w:r>
      <w:r>
        <w:rPr>
          <w:rFonts w:cstheme="minorHAnsi"/>
          <w:b/>
          <w:lang w:val="es-MX"/>
        </w:rPr>
        <w:t xml:space="preserve"> acuerdo con la “póliza del paciente” de </w:t>
      </w:r>
      <w:proofErr w:type="spellStart"/>
      <w:r>
        <w:rPr>
          <w:rFonts w:cstheme="minorHAnsi"/>
          <w:b/>
          <w:lang w:val="es-MX"/>
        </w:rPr>
        <w:t>Northwest</w:t>
      </w:r>
      <w:proofErr w:type="spellEnd"/>
      <w:r>
        <w:rPr>
          <w:rFonts w:cstheme="minorHAnsi"/>
          <w:b/>
          <w:lang w:val="es-MX"/>
        </w:rPr>
        <w:t xml:space="preserve"> </w:t>
      </w:r>
      <w:proofErr w:type="spellStart"/>
      <w:r>
        <w:rPr>
          <w:rFonts w:cstheme="minorHAnsi"/>
          <w:b/>
          <w:lang w:val="es-MX"/>
        </w:rPr>
        <w:t>Pediatric</w:t>
      </w:r>
      <w:proofErr w:type="spellEnd"/>
      <w:r>
        <w:rPr>
          <w:rFonts w:cstheme="minorHAnsi"/>
          <w:b/>
          <w:lang w:val="es-MX"/>
        </w:rPr>
        <w:t xml:space="preserve"> Center y hare todo lo posible para seguir </w:t>
      </w:r>
      <w:r w:rsidR="00C92F45">
        <w:rPr>
          <w:rFonts w:cstheme="minorHAnsi"/>
          <w:b/>
          <w:lang w:val="es-MX"/>
        </w:rPr>
        <w:t xml:space="preserve">la póliza. </w:t>
      </w:r>
    </w:p>
    <w:p w14:paraId="7277870C" w14:textId="42527E8F" w:rsidR="00AC600A" w:rsidRPr="00AC55EF" w:rsidRDefault="00C92F45" w:rsidP="00AC600A">
      <w:pPr>
        <w:spacing w:after="0" w:line="240" w:lineRule="auto"/>
        <w:rPr>
          <w:rFonts w:cstheme="minorHAnsi"/>
          <w:b/>
          <w:lang w:val="es-MX"/>
        </w:rPr>
      </w:pPr>
      <w:r>
        <w:rPr>
          <w:rFonts w:cstheme="minorHAnsi"/>
          <w:b/>
          <w:lang w:val="es-MX"/>
        </w:rPr>
        <w:t>Firma del Padre/ Tutor</w:t>
      </w:r>
      <w:r w:rsidR="00AC600A" w:rsidRPr="00AC55EF">
        <w:rPr>
          <w:rFonts w:cstheme="minorHAnsi"/>
          <w:b/>
          <w:lang w:val="es-MX"/>
        </w:rPr>
        <w:t>: __________________________________________________</w:t>
      </w:r>
    </w:p>
    <w:p w14:paraId="6E84D443" w14:textId="77777777" w:rsidR="00AC600A" w:rsidRPr="00AC55EF" w:rsidRDefault="00AC600A" w:rsidP="00AC600A">
      <w:pPr>
        <w:spacing w:after="0" w:line="240" w:lineRule="auto"/>
        <w:rPr>
          <w:rFonts w:cstheme="minorHAnsi"/>
          <w:b/>
          <w:lang w:val="es-MX"/>
        </w:rPr>
      </w:pPr>
    </w:p>
    <w:p w14:paraId="78D006BF" w14:textId="2A9540BD" w:rsidR="00AC600A" w:rsidRPr="00C92F45" w:rsidRDefault="00C92F45" w:rsidP="00AC600A">
      <w:pPr>
        <w:spacing w:after="0" w:line="240" w:lineRule="auto"/>
        <w:rPr>
          <w:rFonts w:cstheme="minorHAnsi"/>
          <w:b/>
          <w:lang w:val="es-MX"/>
        </w:rPr>
      </w:pPr>
      <w:r>
        <w:rPr>
          <w:rFonts w:cstheme="minorHAnsi"/>
          <w:b/>
          <w:lang w:val="es-MX"/>
        </w:rPr>
        <w:t>Nombre del Padre/ Tutor</w:t>
      </w:r>
      <w:r w:rsidR="00AC600A" w:rsidRPr="00C92F45">
        <w:rPr>
          <w:rFonts w:cstheme="minorHAnsi"/>
          <w:b/>
          <w:lang w:val="es-MX"/>
        </w:rPr>
        <w:t>:  _____________________________________________________</w:t>
      </w:r>
    </w:p>
    <w:p w14:paraId="5F9FC9B1" w14:textId="77777777" w:rsidR="00AC600A" w:rsidRPr="00C92F45" w:rsidRDefault="00AC600A" w:rsidP="00AC600A">
      <w:pPr>
        <w:spacing w:after="0" w:line="240" w:lineRule="auto"/>
        <w:rPr>
          <w:rFonts w:cstheme="minorHAnsi"/>
          <w:b/>
          <w:lang w:val="es-MX"/>
        </w:rPr>
      </w:pPr>
    </w:p>
    <w:p w14:paraId="10097255" w14:textId="36FE3900" w:rsidR="00AC600A" w:rsidRPr="005B0308" w:rsidRDefault="00C92F45" w:rsidP="00AC600A">
      <w:pPr>
        <w:spacing w:after="0" w:line="240" w:lineRule="auto"/>
        <w:rPr>
          <w:rFonts w:cstheme="minorHAnsi"/>
          <w:b/>
          <w:lang w:val="es-ES"/>
        </w:rPr>
      </w:pPr>
      <w:r>
        <w:rPr>
          <w:rFonts w:cstheme="minorHAnsi"/>
          <w:b/>
          <w:lang w:val="es-ES"/>
        </w:rPr>
        <w:t>fecha</w:t>
      </w:r>
      <w:r w:rsidR="00AC600A" w:rsidRPr="005B0308">
        <w:rPr>
          <w:rFonts w:cstheme="minorHAnsi"/>
          <w:b/>
          <w:lang w:val="es-ES"/>
        </w:rPr>
        <w:t>: _______________________________</w:t>
      </w:r>
    </w:p>
    <w:p w14:paraId="2367AD16" w14:textId="77777777" w:rsidR="00AC600A" w:rsidRPr="00C92F45" w:rsidRDefault="00AC600A" w:rsidP="00AC600A">
      <w:pPr>
        <w:rPr>
          <w:rFonts w:cstheme="minorHAnsi"/>
          <w:lang w:val="es-MX"/>
        </w:rPr>
      </w:pPr>
    </w:p>
    <w:sectPr w:rsidR="00AC600A" w:rsidRPr="00C92F45" w:rsidSect="00331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600A"/>
    <w:rsid w:val="00016AEC"/>
    <w:rsid w:val="00113F5B"/>
    <w:rsid w:val="001D695A"/>
    <w:rsid w:val="00417482"/>
    <w:rsid w:val="00510E2A"/>
    <w:rsid w:val="005B0308"/>
    <w:rsid w:val="005F1279"/>
    <w:rsid w:val="00AC55EF"/>
    <w:rsid w:val="00AC600A"/>
    <w:rsid w:val="00C92F45"/>
    <w:rsid w:val="00CE5B95"/>
    <w:rsid w:val="00D41BD8"/>
    <w:rsid w:val="00EC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7D16"/>
  <w15:chartTrackingRefBased/>
  <w15:docId w15:val="{938EDBFD-F009-4963-B7EA-269E5846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0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668">
      <w:bodyDiv w:val="1"/>
      <w:marLeft w:val="0"/>
      <w:marRight w:val="0"/>
      <w:marTop w:val="0"/>
      <w:marBottom w:val="0"/>
      <w:divBdr>
        <w:top w:val="none" w:sz="0" w:space="0" w:color="auto"/>
        <w:left w:val="none" w:sz="0" w:space="0" w:color="auto"/>
        <w:bottom w:val="none" w:sz="0" w:space="0" w:color="auto"/>
        <w:right w:val="none" w:sz="0" w:space="0" w:color="auto"/>
      </w:divBdr>
    </w:div>
    <w:div w:id="749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Lininger</dc:creator>
  <cp:keywords/>
  <dc:description/>
  <cp:lastModifiedBy>Tracy Carpio</cp:lastModifiedBy>
  <cp:revision>4</cp:revision>
  <dcterms:created xsi:type="dcterms:W3CDTF">2023-08-09T13:39:00Z</dcterms:created>
  <dcterms:modified xsi:type="dcterms:W3CDTF">2023-08-09T23:19:00Z</dcterms:modified>
</cp:coreProperties>
</file>